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Основные сведения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10"/>
        <w:gridCol w:w="3670"/>
        <w:gridCol w:w="3670"/>
        <w:gridCol w:w="3670"/>
        <w:tblGridChange w:id="0">
          <w:tblGrid>
            <w:gridCol w:w="2910"/>
            <w:gridCol w:w="3670"/>
            <w:gridCol w:w="3670"/>
            <w:gridCol w:w="3670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ind w:left="-141.7322834645668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Параметр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1]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2]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3]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Название компании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Социальные сети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Сайт 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Ассортимент 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(Наименования, цена, особенности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УТП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Позиционирование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Tone of Voice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Специальные предложения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(Скидки, акции, программа лояльности и тд.)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Клиентский сервис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Сторонние ресурсы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Отзывы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Ключевые элементы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sz w:val="10"/>
          <w:szCs w:val="1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Анализ социальных сетей</w:t>
      </w:r>
    </w:p>
    <w:p w:rsidR="00000000" w:rsidDel="00000000" w:rsidP="00000000" w:rsidRDefault="00000000" w:rsidRPr="00000000" w14:paraId="0000003A">
      <w:pPr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9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10"/>
        <w:gridCol w:w="3670"/>
        <w:gridCol w:w="3670"/>
        <w:gridCol w:w="3670"/>
        <w:tblGridChange w:id="0">
          <w:tblGrid>
            <w:gridCol w:w="2910"/>
            <w:gridCol w:w="3670"/>
            <w:gridCol w:w="3670"/>
            <w:gridCol w:w="3670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-141.7322834645668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Параметр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1]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2]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3]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Общая информация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Название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Описание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Ссылка на страницу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Сайт 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Кол.подписчиков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Способы продвижения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УТП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Позиционирование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Tone of Voice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Ключевые слова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Контакты</w:t>
            </w:r>
          </w:p>
          <w:p w:rsidR="00000000" w:rsidDel="00000000" w:rsidP="00000000" w:rsidRDefault="00000000" w:rsidRPr="00000000" w14:paraId="000000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(личный аккаунт, телефон, e-mail, другие платформы)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Как привлекают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Механика </w:t>
            </w:r>
          </w:p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(Конкурсы / Акции / Скидки и тд)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Сроки проведения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Выгода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Как вовлекают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Механика</w:t>
            </w:r>
          </w:p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(конкурсы, розыгрыши, игры, обсуждения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Сроки проведения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Призы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Действие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Как прогревают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Какой контент используют ?</w:t>
            </w:r>
          </w:p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(лайфхаки, отзывы, снятие возражений, демонстрация товара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Какие возражения обрабатывают 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 чем делают акцент при демонстрации товара, отзывов?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Как продают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Какой контент используют ?</w:t>
            </w:r>
          </w:p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(обзоры товаров, тематические подборки, акции, скидки, спецпредложения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5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Какие мероприятия проводят? 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(акции, скидки, бонусы, распродажа)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Сроки проведения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Какие продукты продвигают 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Куда ведут для покупки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Дополнение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Закрепленный пост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Меню 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Статус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Товары / Услуги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(Наименования, цена, особенности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Stories / Highlights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Рассылка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Скрипты 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(приветственных писем, при общении, рассылке).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Боты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Виджеты / Приложения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8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Обсуждения</w:t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 магазине / специалисте.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Отзывы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Гарантии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Оплата и доставка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Часто задаваемы вопросы (FAQ)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 сделать заказать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4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Контент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Оформление постов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Частота выхода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Формат контента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(Фото, видео, клипы, gif, большие статьи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Темы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Рубрики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C">
      <w:pPr>
        <w:jc w:val="center"/>
        <w:rPr>
          <w:b w:val="1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Анализ рекламы в социальных сетях</w:t>
      </w:r>
    </w:p>
    <w:p w:rsidR="00000000" w:rsidDel="00000000" w:rsidP="00000000" w:rsidRDefault="00000000" w:rsidRPr="00000000" w14:paraId="0000011E">
      <w:pPr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93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20.0000000000005"/>
        <w:gridCol w:w="3564.9999999999995"/>
        <w:gridCol w:w="3675"/>
        <w:gridCol w:w="3675"/>
        <w:tblGridChange w:id="0">
          <w:tblGrid>
            <w:gridCol w:w="3020.0000000000005"/>
            <w:gridCol w:w="3564.9999999999995"/>
            <w:gridCol w:w="3675"/>
            <w:gridCol w:w="3675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F">
            <w:pPr>
              <w:widowControl w:val="0"/>
              <w:spacing w:line="240" w:lineRule="auto"/>
              <w:ind w:left="-141.7322834645668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Параметр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0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1]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2]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3]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3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Ссылка на группу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A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Формат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(запись, карусель, товары, запись с кнопкой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Вид контента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(полезный, продающий, репутационный, вовлекающий, развлекательный)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Действие </w:t>
            </w:r>
          </w:p>
          <w:p w:rsidR="00000000" w:rsidDel="00000000" w:rsidP="00000000" w:rsidRDefault="00000000" w:rsidRPr="00000000" w14:paraId="0000013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(подписать на рассылку, вступить в группу, купить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Выгода 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Какие возражения отрабатывают?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 чем делают акцент?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5.9765625000005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Персонализированное обращение к аудитории?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Какие изображения используют?</w:t>
            </w:r>
          </w:p>
          <w:p w:rsidR="00000000" w:rsidDel="00000000" w:rsidP="00000000" w:rsidRDefault="00000000" w:rsidRPr="00000000" w14:paraId="0000014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(с дизайном, без дизайна,, с фотостоков,  картинки скриншоты,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Что изображено?</w:t>
            </w:r>
          </w:p>
          <w:p w:rsidR="00000000" w:rsidDel="00000000" w:rsidP="00000000" w:rsidRDefault="00000000" w:rsidRPr="00000000" w14:paraId="0000014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(люди, животные, текст, продукция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2">
            <w:pPr>
              <w:widowControl w:val="0"/>
              <w:spacing w:line="240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Куда ведут аудиторию 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widowControl w:val="0"/>
              <w:spacing w:line="240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(в сообщения группы, на сайт, на форму для сбора заявок, в чат-бота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Группы для посева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B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Telegram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Ссылка на канал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Вид контента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(полезный, продающий, репутационный, вовлекающий, развлекательный)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Действие </w:t>
            </w:r>
          </w:p>
          <w:p w:rsidR="00000000" w:rsidDel="00000000" w:rsidP="00000000" w:rsidRDefault="00000000" w:rsidRPr="00000000" w14:paraId="0000016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(подписать на канал, купить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Выгода 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Какие возражения отрабатывают?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 чем делают акцент?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Персонализированное обращение к аудитории?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Какие изображения используют?</w:t>
            </w:r>
          </w:p>
          <w:p w:rsidR="00000000" w:rsidDel="00000000" w:rsidP="00000000" w:rsidRDefault="00000000" w:rsidRPr="00000000" w14:paraId="0000017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(с дизайном, без дизайна,, с фотостоков,  картинки скриншоты,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Что изображено?</w:t>
            </w:r>
          </w:p>
          <w:p w:rsidR="00000000" w:rsidDel="00000000" w:rsidP="00000000" w:rsidRDefault="00000000" w:rsidRPr="00000000" w14:paraId="0000018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(люди, животные, текст, продукция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6">
            <w:pPr>
              <w:widowControl w:val="0"/>
              <w:spacing w:line="240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Куда ведут аудиторию 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(на канал, на чат бота, на сайт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Каналы для посева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F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 &amp; Fb</w:t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Ссылка на аккаунт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6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Формат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(сторис, карусель, запись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A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Вид контента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(полезный, продающий, репутационный, вовлекающий, развлекательный)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E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Действие </w:t>
            </w:r>
          </w:p>
          <w:p w:rsidR="00000000" w:rsidDel="00000000" w:rsidP="00000000" w:rsidRDefault="00000000" w:rsidRPr="00000000" w14:paraId="000001A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(подписаться, перейти на сайт, купить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3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Выгода 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7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Какие возражения отрабатывают?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B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На чем делают акцент?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F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Персонализированное обращение к аудитории?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3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Какие изображения используют?</w:t>
            </w:r>
          </w:p>
          <w:p w:rsidR="00000000" w:rsidDel="00000000" w:rsidP="00000000" w:rsidRDefault="00000000" w:rsidRPr="00000000" w14:paraId="000001B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(с дизайном, без дизайна,, с фотостоков,  картинки скриншоты,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8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Что изображено?</w:t>
            </w:r>
          </w:p>
          <w:p w:rsidR="00000000" w:rsidDel="00000000" w:rsidP="00000000" w:rsidRDefault="00000000" w:rsidRPr="00000000" w14:paraId="000001B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(люди, животные, текст, продукция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D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E">
            <w:pPr>
              <w:widowControl w:val="0"/>
              <w:spacing w:line="240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Куда ведут аудиторию 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widowControl w:val="0"/>
              <w:spacing w:line="240" w:lineRule="auto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(в сообщения, на сайт 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2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3">
      <w:pPr>
        <w:jc w:val="center"/>
        <w:rPr>
          <w:b w:val="1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Анализ сайтов</w:t>
      </w:r>
    </w:p>
    <w:p w:rsidR="00000000" w:rsidDel="00000000" w:rsidP="00000000" w:rsidRDefault="00000000" w:rsidRPr="00000000" w14:paraId="000001C5">
      <w:pPr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39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10"/>
        <w:gridCol w:w="3670"/>
        <w:gridCol w:w="3670"/>
        <w:gridCol w:w="3670"/>
        <w:tblGridChange w:id="0">
          <w:tblGrid>
            <w:gridCol w:w="2910"/>
            <w:gridCol w:w="3670"/>
            <w:gridCol w:w="3670"/>
            <w:gridCol w:w="3670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6">
            <w:pPr>
              <w:widowControl w:val="0"/>
              <w:spacing w:line="240" w:lineRule="auto"/>
              <w:ind w:left="-141.7322834645668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Параметр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7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1]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2]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3]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A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Общая информация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Адрес сайта / URL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1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УТП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Позиционирование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Tone of Voice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Тип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(одностраничный или многостраничный сайт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Разделы на страницы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(если сайт одностраничный)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Разделы на сайте</w:t>
            </w:r>
          </w:p>
          <w:p w:rsidR="00000000" w:rsidDel="00000000" w:rsidP="00000000" w:rsidRDefault="00000000" w:rsidRPr="00000000" w14:paraId="000001E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(если многостраничный сайт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Путь клиента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Социальные сети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Способы связи</w:t>
            </w:r>
          </w:p>
          <w:p w:rsidR="00000000" w:rsidDel="00000000" w:rsidP="00000000" w:rsidRDefault="00000000" w:rsidRPr="00000000" w14:paraId="000001F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(телефон, e-mail, мессенджер)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8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Анализ сайта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Главная страница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Ассортимент и Цены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(услуги / товары)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Условия оплаты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Частые вопросы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Доставка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Клиентский сервис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ОФормление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SEO-анализ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Семантическое ядро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Количество посещений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Продолжительность посещений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Источники трафика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Title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2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Мета-описание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Внутренние ссылки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Реклама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Адрес сайта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3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Запросов в контексте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Запросов в ТОП-10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Примеры объявлений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Трафик из контекста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4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Ключевые запросы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4">
      <w:pPr>
        <w:ind w:right="-1342" w:hanging="1275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jc w:val="center"/>
        <w:rPr>
          <w:b w:val="1"/>
          <w:sz w:val="40"/>
          <w:szCs w:val="4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jc w:val="center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Анализ рассылки</w:t>
      </w:r>
    </w:p>
    <w:p w:rsidR="00000000" w:rsidDel="00000000" w:rsidP="00000000" w:rsidRDefault="00000000" w:rsidRPr="00000000" w14:paraId="00000257">
      <w:pPr>
        <w:jc w:val="center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39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910"/>
        <w:gridCol w:w="3670"/>
        <w:gridCol w:w="3670"/>
        <w:gridCol w:w="3670"/>
        <w:tblGridChange w:id="0">
          <w:tblGrid>
            <w:gridCol w:w="2910"/>
            <w:gridCol w:w="3670"/>
            <w:gridCol w:w="3670"/>
            <w:gridCol w:w="3670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8">
            <w:pPr>
              <w:widowControl w:val="0"/>
              <w:spacing w:line="240" w:lineRule="auto"/>
              <w:ind w:left="-141.73228346456688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Параметр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9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1]</w:t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2]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[Конкурент 3]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Тип</w:t>
            </w:r>
          </w:p>
          <w:p w:rsidR="00000000" w:rsidDel="00000000" w:rsidP="00000000" w:rsidRDefault="00000000" w:rsidRPr="00000000" w14:paraId="0000025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(E-mail, Соц. Сети)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5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0">
            <w:pPr>
              <w:widowControl w:val="0"/>
              <w:spacing w:line="240" w:lineRule="auto"/>
              <w:rPr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Сбор контактов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(пуш-уведомления, форма на сайте и тд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)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Формат</w:t>
              <w:br w:type="textWrapping"/>
            </w:r>
            <w:r w:rsidDel="00000000" w:rsidR="00000000" w:rsidRPr="00000000">
              <w:rPr>
                <w:i w:val="1"/>
                <w:rtl w:val="0"/>
              </w:rPr>
              <w:t xml:space="preserve">(скидочные, полезные, новости, обновления, поздравительные, подборки и тд)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График рассылок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Содержание писем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9daf8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6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7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1">
      <w:pPr>
        <w:ind w:right="-1342" w:hanging="1275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9" w:w="16834" w:orient="landscape"/>
      <w:pgMar w:bottom="995" w:top="283" w:left="1440" w:right="1440" w:header="283.46456692913387" w:footer="283.464566929133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72">
    <w:pPr>
      <w:jc w:val="righ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7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5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j49SoSSiOaL8/WUKWO2wtSWtpg==">CgMxLjAyCGguZ2pkZ3hzMghoLmdqZGd4czIIaC5namRneHMyCGguZ2pkZ3hzMghoLmdqZGd4czIIaC5namRneHMyCGguZ2pkZ3hzMghoLmdqZGd4czIIaC5namRneHMyCGguZ2pkZ3hzMghoLmdqZGd4czIIaC5namRneHMyCGguZ2pkZ3hzMghoLmdqZGd4czIIaC5namRneHMyCGguZ2pkZ3hzOAByITFER3JfMVE1YnN4M1B2TGtsWVNjWHI1dmpJdUJSNkNFNA==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2022-10-22T05:26:00Z</dcterms:created>
</cp:coreProperties>
</file>